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1E" w:rsidRDefault="00F41C1E" w:rsidP="004D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Szülők!</w:t>
      </w:r>
    </w:p>
    <w:p w:rsidR="00F41C1E" w:rsidRDefault="00F41C1E" w:rsidP="004D0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681" w:rsidRPr="004D089C" w:rsidRDefault="004D089C" w:rsidP="004D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59000" cy="1435100"/>
            <wp:effectExtent l="0" t="0" r="0" b="0"/>
            <wp:wrapTight wrapText="bothSides">
              <wp:wrapPolygon edited="0">
                <wp:start x="0" y="0"/>
                <wp:lineTo x="0" y="21218"/>
                <wp:lineTo x="21346" y="21218"/>
                <wp:lineTo x="21346" y="0"/>
                <wp:lineTo x="0" y="0"/>
              </wp:wrapPolygon>
            </wp:wrapTight>
            <wp:docPr id="1" name="Kép 1" descr="Nyelvtanulás külföldön - Hogyan tanulj ingyen, élvezetesen idegen nyelve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elvtanulás külföldön - Hogyan tanulj ingyen, élvezetesen idegen nyelvet?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6F3" w:rsidRPr="004D089C">
        <w:rPr>
          <w:rFonts w:ascii="Times New Roman" w:hAnsi="Times New Roman" w:cs="Times New Roman"/>
          <w:sz w:val="24"/>
          <w:szCs w:val="24"/>
        </w:rPr>
        <w:t xml:space="preserve">Iskolánkban </w:t>
      </w:r>
      <w:r w:rsidR="007846F3" w:rsidRPr="004D089C">
        <w:rPr>
          <w:rFonts w:ascii="Times New Roman" w:hAnsi="Times New Roman" w:cs="Times New Roman"/>
          <w:b/>
          <w:sz w:val="24"/>
          <w:szCs w:val="24"/>
        </w:rPr>
        <w:t>negyedik osztályba lépve</w:t>
      </w:r>
      <w:r w:rsidR="007846F3" w:rsidRPr="004D089C">
        <w:rPr>
          <w:rFonts w:ascii="Times New Roman" w:hAnsi="Times New Roman" w:cs="Times New Roman"/>
          <w:sz w:val="24"/>
          <w:szCs w:val="24"/>
        </w:rPr>
        <w:t xml:space="preserve"> a diákok választhatnak, hogy </w:t>
      </w:r>
      <w:r w:rsidR="007846F3" w:rsidRPr="004D089C">
        <w:rPr>
          <w:rFonts w:ascii="Times New Roman" w:hAnsi="Times New Roman" w:cs="Times New Roman"/>
          <w:b/>
          <w:sz w:val="24"/>
          <w:szCs w:val="24"/>
        </w:rPr>
        <w:t>az angol nyelvvel vagy a némettel szeretnének-e megismerkedni</w:t>
      </w:r>
      <w:r w:rsidR="007846F3" w:rsidRPr="004D089C">
        <w:rPr>
          <w:rFonts w:ascii="Times New Roman" w:hAnsi="Times New Roman" w:cs="Times New Roman"/>
          <w:sz w:val="24"/>
          <w:szCs w:val="24"/>
        </w:rPr>
        <w:t>. Bár az angol nyelv nagyon fontos tudás napjainkban, de vannak olyan diákjaink, akik családban vagy más környezetben már elsajátítják azt, így a németet is évről-évre többen választják. Ismerkedésként heti 2 órában a saját osztálytársaikkal, játékos-dalos</w:t>
      </w:r>
      <w:r w:rsidR="00EB5F03" w:rsidRPr="004D089C">
        <w:rPr>
          <w:rFonts w:ascii="Times New Roman" w:hAnsi="Times New Roman" w:cs="Times New Roman"/>
          <w:sz w:val="24"/>
          <w:szCs w:val="24"/>
        </w:rPr>
        <w:t xml:space="preserve"> és elsősorban beszéden alapuló</w:t>
      </w:r>
      <w:r w:rsidR="007846F3" w:rsidRPr="004D089C">
        <w:rPr>
          <w:rFonts w:ascii="Times New Roman" w:hAnsi="Times New Roman" w:cs="Times New Roman"/>
          <w:sz w:val="24"/>
          <w:szCs w:val="24"/>
        </w:rPr>
        <w:t xml:space="preserve"> </w:t>
      </w:r>
      <w:r w:rsidR="00EB5F03" w:rsidRPr="004D089C">
        <w:rPr>
          <w:rFonts w:ascii="Times New Roman" w:hAnsi="Times New Roman" w:cs="Times New Roman"/>
          <w:sz w:val="24"/>
          <w:szCs w:val="24"/>
        </w:rPr>
        <w:t xml:space="preserve">órákkal </w:t>
      </w:r>
      <w:r w:rsidR="007846F3" w:rsidRPr="004D089C">
        <w:rPr>
          <w:rFonts w:ascii="Times New Roman" w:hAnsi="Times New Roman" w:cs="Times New Roman"/>
          <w:sz w:val="24"/>
          <w:szCs w:val="24"/>
        </w:rPr>
        <w:t xml:space="preserve">keltjük fel az érdeklődést és szerettetjük meg a nyelvet. </w:t>
      </w:r>
    </w:p>
    <w:p w:rsidR="007846F3" w:rsidRDefault="004D089C" w:rsidP="004D089C">
      <w:pPr>
        <w:jc w:val="both"/>
        <w:rPr>
          <w:rFonts w:ascii="Times New Roman" w:hAnsi="Times New Roman" w:cs="Times New Roman"/>
          <w:sz w:val="24"/>
          <w:szCs w:val="24"/>
        </w:rPr>
      </w:pPr>
      <w:r w:rsidRPr="005052F7">
        <w:rPr>
          <w:b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3D4A88C9" wp14:editId="6F6E58B0">
            <wp:simplePos x="0" y="0"/>
            <wp:positionH relativeFrom="column">
              <wp:posOffset>3424555</wp:posOffset>
            </wp:positionH>
            <wp:positionV relativeFrom="paragraph">
              <wp:posOffset>59055</wp:posOffset>
            </wp:positionV>
            <wp:extent cx="2355850" cy="1766888"/>
            <wp:effectExtent l="0" t="0" r="6350" b="5080"/>
            <wp:wrapTight wrapText="bothSides">
              <wp:wrapPolygon edited="0">
                <wp:start x="0" y="0"/>
                <wp:lineTo x="0" y="21429"/>
                <wp:lineTo x="21484" y="21429"/>
                <wp:lineTo x="21484" y="0"/>
                <wp:lineTo x="0" y="0"/>
              </wp:wrapPolygon>
            </wp:wrapTight>
            <wp:docPr id="2" name="Kép 2" descr="https://static.wmn.hu/picture/52205/normal/58/000581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wmn.hu/picture/52205/normal/58/0005818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76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46F3" w:rsidRPr="005052F7">
        <w:rPr>
          <w:rFonts w:ascii="Times New Roman" w:hAnsi="Times New Roman" w:cs="Times New Roman"/>
          <w:b/>
          <w:sz w:val="24"/>
          <w:szCs w:val="24"/>
        </w:rPr>
        <w:t>Felsőbe lépve</w:t>
      </w:r>
      <w:r w:rsidR="007846F3" w:rsidRPr="004D089C">
        <w:rPr>
          <w:rFonts w:ascii="Times New Roman" w:hAnsi="Times New Roman" w:cs="Times New Roman"/>
          <w:sz w:val="24"/>
          <w:szCs w:val="24"/>
        </w:rPr>
        <w:t xml:space="preserve"> </w:t>
      </w:r>
      <w:r w:rsidR="007846F3" w:rsidRPr="005052F7">
        <w:rPr>
          <w:rFonts w:ascii="Times New Roman" w:hAnsi="Times New Roman" w:cs="Times New Roman"/>
          <w:b/>
          <w:sz w:val="24"/>
          <w:szCs w:val="24"/>
        </w:rPr>
        <w:t xml:space="preserve">a diákok </w:t>
      </w:r>
      <w:r w:rsidRPr="005052F7">
        <w:rPr>
          <w:rFonts w:ascii="Times New Roman" w:hAnsi="Times New Roman" w:cs="Times New Roman"/>
          <w:b/>
          <w:sz w:val="24"/>
          <w:szCs w:val="24"/>
        </w:rPr>
        <w:t xml:space="preserve">az angol nyelvet </w:t>
      </w:r>
      <w:r w:rsidR="00FD13A6">
        <w:rPr>
          <w:rFonts w:ascii="Times New Roman" w:hAnsi="Times New Roman" w:cs="Times New Roman"/>
          <w:b/>
          <w:sz w:val="24"/>
          <w:szCs w:val="24"/>
        </w:rPr>
        <w:t>csoportbontásban tanulják</w:t>
      </w:r>
      <w:bookmarkStart w:id="0" w:name="_GoBack"/>
      <w:bookmarkEnd w:id="0"/>
      <w:r w:rsidR="007846F3" w:rsidRPr="005052F7">
        <w:rPr>
          <w:rFonts w:ascii="Times New Roman" w:hAnsi="Times New Roman" w:cs="Times New Roman"/>
          <w:b/>
          <w:sz w:val="24"/>
          <w:szCs w:val="24"/>
        </w:rPr>
        <w:t>,</w:t>
      </w:r>
      <w:r w:rsidR="007846F3" w:rsidRPr="004D089C">
        <w:rPr>
          <w:rFonts w:ascii="Times New Roman" w:hAnsi="Times New Roman" w:cs="Times New Roman"/>
          <w:sz w:val="24"/>
          <w:szCs w:val="24"/>
        </w:rPr>
        <w:t xml:space="preserve"> aminek célja kisebb létszámú, körülbelül azonos tudású csoportok létrehozása. Ekkor az egész évfolyam egy időben, három csoportban, saját szintjén</w:t>
      </w:r>
      <w:r w:rsidR="00AF28D0" w:rsidRPr="004D089C">
        <w:rPr>
          <w:rFonts w:ascii="Times New Roman" w:hAnsi="Times New Roman" w:cs="Times New Roman"/>
          <w:sz w:val="24"/>
          <w:szCs w:val="24"/>
        </w:rPr>
        <w:t xml:space="preserve">ek megfelelő órákon vesz részt, innentől kezdve heti 3 órában. </w:t>
      </w:r>
      <w:r w:rsidR="007846F3" w:rsidRPr="004D089C">
        <w:rPr>
          <w:rFonts w:ascii="Times New Roman" w:hAnsi="Times New Roman" w:cs="Times New Roman"/>
          <w:sz w:val="24"/>
          <w:szCs w:val="24"/>
        </w:rPr>
        <w:t xml:space="preserve">Megszilárdítjuk az eddigi tudást és nyelvtan segítségével rendszerezzük. </w:t>
      </w:r>
    </w:p>
    <w:p w:rsidR="004D089C" w:rsidRPr="004D089C" w:rsidRDefault="004D089C" w:rsidP="004D089C">
      <w:pPr>
        <w:jc w:val="both"/>
        <w:rPr>
          <w:rFonts w:ascii="Times New Roman" w:hAnsi="Times New Roman" w:cs="Times New Roman"/>
          <w:sz w:val="24"/>
          <w:szCs w:val="24"/>
        </w:rPr>
      </w:pPr>
      <w:r w:rsidRPr="005052F7">
        <w:rPr>
          <w:rFonts w:ascii="Times New Roman" w:hAnsi="Times New Roman" w:cs="Times New Roman"/>
          <w:b/>
          <w:sz w:val="24"/>
          <w:szCs w:val="24"/>
        </w:rPr>
        <w:t>Felső tagozatban a német nyelv tanulása egy csoportban folyik,</w:t>
      </w:r>
      <w:r>
        <w:rPr>
          <w:rFonts w:ascii="Times New Roman" w:hAnsi="Times New Roman" w:cs="Times New Roman"/>
          <w:sz w:val="24"/>
          <w:szCs w:val="24"/>
        </w:rPr>
        <w:t xml:space="preserve"> ennek az oka a jelentkezők kis száma. Természetesen, ha nagyobb a jelentkezők létszáma, itt is van lehetőségünk a csoportbontásra.</w:t>
      </w:r>
    </w:p>
    <w:p w:rsidR="00AF28D0" w:rsidRPr="004D089C" w:rsidRDefault="00F41C1E" w:rsidP="004D0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74D57B0" wp14:editId="6D29EF99">
            <wp:simplePos x="0" y="0"/>
            <wp:positionH relativeFrom="margin">
              <wp:align>right</wp:align>
            </wp:positionH>
            <wp:positionV relativeFrom="paragraph">
              <wp:posOffset>983615</wp:posOffset>
            </wp:positionV>
            <wp:extent cx="1860550" cy="1240367"/>
            <wp:effectExtent l="0" t="0" r="6350" b="0"/>
            <wp:wrapTight wrapText="bothSides">
              <wp:wrapPolygon edited="0">
                <wp:start x="0" y="0"/>
                <wp:lineTo x="0" y="21235"/>
                <wp:lineTo x="21453" y="21235"/>
                <wp:lineTo x="21453" y="0"/>
                <wp:lineTo x="0" y="0"/>
              </wp:wrapPolygon>
            </wp:wrapTight>
            <wp:docPr id="4" name="Kép 4" descr="http://kulfoldrekoltoztem.hu/wp-content/uploads/2019/07/428AB973-094C-4871-893F-EAA737B6E897-360x2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ulfoldrekoltoztem.hu/wp-content/uploads/2019/07/428AB973-094C-4871-893F-EAA737B6E897-360x24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4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52F7" w:rsidRPr="005052F7">
        <w:rPr>
          <w:b/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7CD9B9BD" wp14:editId="47B77CEC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2012950" cy="1341967"/>
            <wp:effectExtent l="0" t="0" r="6350" b="0"/>
            <wp:wrapTight wrapText="bothSides">
              <wp:wrapPolygon edited="0">
                <wp:start x="0" y="0"/>
                <wp:lineTo x="0" y="21160"/>
                <wp:lineTo x="21464" y="21160"/>
                <wp:lineTo x="21464" y="0"/>
                <wp:lineTo x="0" y="0"/>
              </wp:wrapPolygon>
            </wp:wrapTight>
            <wp:docPr id="3" name="Kép 3" descr="https://kep.index.hu/1/0/2938/29388/293884/29388497_2255643_67cb61009673d9beff3c7569bf796dbe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ep.index.hu/1/0/2938/29388/293884/29388497_2255643_67cb61009673d9beff3c7569bf796dbe_w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3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28D0" w:rsidRPr="005052F7">
        <w:rPr>
          <w:rFonts w:ascii="Times New Roman" w:hAnsi="Times New Roman" w:cs="Times New Roman"/>
          <w:b/>
          <w:sz w:val="24"/>
          <w:szCs w:val="24"/>
        </w:rPr>
        <w:t xml:space="preserve">7. év </w:t>
      </w:r>
      <w:proofErr w:type="gramStart"/>
      <w:r w:rsidR="00AF28D0" w:rsidRPr="005052F7">
        <w:rPr>
          <w:rFonts w:ascii="Times New Roman" w:hAnsi="Times New Roman" w:cs="Times New Roman"/>
          <w:b/>
          <w:sz w:val="24"/>
          <w:szCs w:val="24"/>
        </w:rPr>
        <w:t>elejétől</w:t>
      </w:r>
      <w:proofErr w:type="gramEnd"/>
      <w:r w:rsidR="00AF28D0" w:rsidRPr="005052F7">
        <w:rPr>
          <w:rFonts w:ascii="Times New Roman" w:hAnsi="Times New Roman" w:cs="Times New Roman"/>
          <w:b/>
          <w:sz w:val="24"/>
          <w:szCs w:val="24"/>
        </w:rPr>
        <w:t xml:space="preserve"> aki szeretné, a heti 3 óra helyett heti 5 órában</w:t>
      </w:r>
      <w:r w:rsidR="00AF28D0" w:rsidRPr="004D089C">
        <w:rPr>
          <w:rFonts w:ascii="Times New Roman" w:hAnsi="Times New Roman" w:cs="Times New Roman"/>
          <w:sz w:val="24"/>
          <w:szCs w:val="24"/>
        </w:rPr>
        <w:t xml:space="preserve"> is tanulhatja a nyelvet, emelt nyelvi csoportokban. Ez lehetővé teszi a nyelvtudás elmélyítését, sikeres hely</w:t>
      </w:r>
      <w:r w:rsidR="005052F7">
        <w:rPr>
          <w:rFonts w:ascii="Times New Roman" w:hAnsi="Times New Roman" w:cs="Times New Roman"/>
          <w:sz w:val="24"/>
          <w:szCs w:val="24"/>
        </w:rPr>
        <w:t xml:space="preserve">tállás esetén </w:t>
      </w:r>
      <w:proofErr w:type="gramStart"/>
      <w:r w:rsidR="005052F7">
        <w:rPr>
          <w:rFonts w:ascii="Times New Roman" w:hAnsi="Times New Roman" w:cs="Times New Roman"/>
          <w:sz w:val="24"/>
          <w:szCs w:val="24"/>
        </w:rPr>
        <w:t xml:space="preserve">nyolcadik </w:t>
      </w:r>
      <w:r w:rsidR="00AF28D0" w:rsidRPr="004D089C">
        <w:rPr>
          <w:rFonts w:ascii="Times New Roman" w:hAnsi="Times New Roman" w:cs="Times New Roman"/>
          <w:sz w:val="24"/>
          <w:szCs w:val="24"/>
        </w:rPr>
        <w:t>évvégére</w:t>
      </w:r>
      <w:proofErr w:type="gramEnd"/>
      <w:r w:rsidR="00AF28D0" w:rsidRPr="004D089C">
        <w:rPr>
          <w:rFonts w:ascii="Times New Roman" w:hAnsi="Times New Roman" w:cs="Times New Roman"/>
          <w:sz w:val="24"/>
          <w:szCs w:val="24"/>
        </w:rPr>
        <w:t xml:space="preserve"> nyelvvizsga közeli szint elérését. </w:t>
      </w:r>
    </w:p>
    <w:p w:rsidR="00F41C1E" w:rsidRDefault="00F41C1E" w:rsidP="004D0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C1E" w:rsidRDefault="00F41C1E" w:rsidP="004D0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C1E" w:rsidRDefault="00AF28D0" w:rsidP="004D089C">
      <w:pPr>
        <w:jc w:val="both"/>
        <w:rPr>
          <w:rFonts w:ascii="Times New Roman" w:hAnsi="Times New Roman" w:cs="Times New Roman"/>
          <w:sz w:val="24"/>
          <w:szCs w:val="24"/>
        </w:rPr>
      </w:pPr>
      <w:r w:rsidRPr="004D089C">
        <w:rPr>
          <w:rFonts w:ascii="Times New Roman" w:hAnsi="Times New Roman" w:cs="Times New Roman"/>
          <w:sz w:val="24"/>
          <w:szCs w:val="24"/>
        </w:rPr>
        <w:t xml:space="preserve">Természetesen lehet az eddig </w:t>
      </w:r>
      <w:proofErr w:type="gramStart"/>
      <w:r w:rsidRPr="004D089C">
        <w:rPr>
          <w:rFonts w:ascii="Times New Roman" w:hAnsi="Times New Roman" w:cs="Times New Roman"/>
          <w:sz w:val="24"/>
          <w:szCs w:val="24"/>
        </w:rPr>
        <w:t>megszokott</w:t>
      </w:r>
      <w:proofErr w:type="gramEnd"/>
      <w:r w:rsidRPr="004D089C">
        <w:rPr>
          <w:rFonts w:ascii="Times New Roman" w:hAnsi="Times New Roman" w:cs="Times New Roman"/>
          <w:sz w:val="24"/>
          <w:szCs w:val="24"/>
        </w:rPr>
        <w:t xml:space="preserve"> heti három órás haladásnál is maradni, a tananyag ugyanaz, csak a tempó lassabb. </w:t>
      </w:r>
    </w:p>
    <w:p w:rsidR="00AF28D0" w:rsidRPr="00F41C1E" w:rsidRDefault="00AF28D0" w:rsidP="004D08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C1E">
        <w:rPr>
          <w:rFonts w:ascii="Times New Roman" w:hAnsi="Times New Roman" w:cs="Times New Roman"/>
          <w:b/>
          <w:sz w:val="24"/>
          <w:szCs w:val="24"/>
        </w:rPr>
        <w:t>Bármelyik formában is tanul</w:t>
      </w:r>
      <w:r w:rsidR="00EB5F03" w:rsidRPr="00F41C1E">
        <w:rPr>
          <w:rFonts w:ascii="Times New Roman" w:hAnsi="Times New Roman" w:cs="Times New Roman"/>
          <w:b/>
          <w:sz w:val="24"/>
          <w:szCs w:val="24"/>
        </w:rPr>
        <w:t>jon</w:t>
      </w:r>
      <w:r w:rsidRPr="00F41C1E">
        <w:rPr>
          <w:rFonts w:ascii="Times New Roman" w:hAnsi="Times New Roman" w:cs="Times New Roman"/>
          <w:b/>
          <w:sz w:val="24"/>
          <w:szCs w:val="24"/>
        </w:rPr>
        <w:t xml:space="preserve">, nyolcadik évvégre </w:t>
      </w:r>
      <w:proofErr w:type="gramStart"/>
      <w:r w:rsidRPr="00F41C1E">
        <w:rPr>
          <w:rFonts w:ascii="Times New Roman" w:hAnsi="Times New Roman" w:cs="Times New Roman"/>
          <w:b/>
          <w:sz w:val="24"/>
          <w:szCs w:val="24"/>
        </w:rPr>
        <w:t>stabil</w:t>
      </w:r>
      <w:proofErr w:type="gramEnd"/>
      <w:r w:rsidRPr="00F41C1E">
        <w:rPr>
          <w:rFonts w:ascii="Times New Roman" w:hAnsi="Times New Roman" w:cs="Times New Roman"/>
          <w:b/>
          <w:sz w:val="24"/>
          <w:szCs w:val="24"/>
        </w:rPr>
        <w:t>, használható nyelvtudással szeretnénk elengedni diákjainkat!</w:t>
      </w:r>
    </w:p>
    <w:p w:rsidR="00AF28D0" w:rsidRPr="004D089C" w:rsidRDefault="00AF28D0" w:rsidP="004D0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8D0" w:rsidRDefault="00AF28D0" w:rsidP="004D0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C1E" w:rsidRDefault="00F41C1E" w:rsidP="004D08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C1E" w:rsidRDefault="00F41C1E" w:rsidP="004D08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F3"/>
    <w:rsid w:val="0007116E"/>
    <w:rsid w:val="00110DE2"/>
    <w:rsid w:val="004D089C"/>
    <w:rsid w:val="005052F7"/>
    <w:rsid w:val="00605D2B"/>
    <w:rsid w:val="007846F3"/>
    <w:rsid w:val="00AF28D0"/>
    <w:rsid w:val="00EB5F03"/>
    <w:rsid w:val="00ED266B"/>
    <w:rsid w:val="00F41C1E"/>
    <w:rsid w:val="00FD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8B1E"/>
  <w15:chartTrackingRefBased/>
  <w15:docId w15:val="{CE289737-41A0-4922-B168-3E08F4C5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2020-04-21T07:18:00Z</dcterms:created>
  <dcterms:modified xsi:type="dcterms:W3CDTF">2020-04-21T08:08:00Z</dcterms:modified>
</cp:coreProperties>
</file>